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7B1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20"/>
          <w:lang w:eastAsia="pl-PL"/>
        </w:rPr>
      </w:pPr>
    </w:p>
    <w:p w14:paraId="76C0D74D" w14:textId="35582A46" w:rsidR="00F024F2" w:rsidRPr="00F024F2" w:rsidRDefault="00F024F2" w:rsidP="00F024F2">
      <w:pPr>
        <w:spacing w:after="635" w:line="264" w:lineRule="auto"/>
        <w:ind w:left="10" w:hanging="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Zał. nr </w:t>
      </w:r>
      <w:r w:rsidR="002937B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do Zapytania ofertowego Nr </w:t>
      </w:r>
      <w:r w:rsidR="00393E04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</w:t>
      </w:r>
    </w:p>
    <w:p w14:paraId="5F109CC8" w14:textId="77777777" w:rsidR="00F024F2" w:rsidRPr="00F024F2" w:rsidRDefault="00F024F2" w:rsidP="00F024F2">
      <w:pPr>
        <w:spacing w:after="635" w:line="264" w:lineRule="auto"/>
        <w:jc w:val="right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………………………………….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(miejscowość i data)</w:t>
      </w:r>
    </w:p>
    <w:p w14:paraId="3605A35A" w14:textId="40EC96E4" w:rsidR="00F024F2" w:rsidRPr="008C271C" w:rsidRDefault="00F024F2" w:rsidP="008C271C">
      <w:pPr>
        <w:spacing w:after="635" w:line="264" w:lineRule="auto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WYKONAWCA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(nazwa i adres siedziby wykonawcy)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(telefon, fax)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(adres e-mail</w:t>
      </w:r>
      <w:r w:rsidR="008C271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)</w:t>
      </w:r>
    </w:p>
    <w:p w14:paraId="2E194F17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2CEA394E" w14:textId="08DB2B51" w:rsidR="00F024F2" w:rsidRPr="008F3738" w:rsidRDefault="00F024F2" w:rsidP="008F3738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  <w:t>OŚWIADCZENIE WYKONAWCY DOT. WARUNKÓW UDZIALU W POSTĘPOWANIU</w:t>
      </w:r>
    </w:p>
    <w:p w14:paraId="2EAE90EE" w14:textId="77777777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79FAD5A5" w14:textId="371BB03C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Oświadczam/ Oświadczamy, że ……………………. (nazwa firmy Wykonawcy) spełnia warunki udziału w postępowaniu wskazane przez Zamawiającego w </w:t>
      </w:r>
      <w:r w:rsidRPr="008F3738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Zapytaniu ofertowym nr</w:t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="00393E04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2</w:t>
      </w:r>
      <w:r w:rsidRPr="008F3738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 xml:space="preserve"> </w:t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w szczególności:</w:t>
      </w:r>
    </w:p>
    <w:p w14:paraId="15A3D815" w14:textId="31EE54F4" w:rsidR="00602B1F" w:rsidRDefault="008F3738" w:rsidP="00602B1F">
      <w:pPr>
        <w:numPr>
          <w:ilvl w:val="0"/>
          <w:numId w:val="1"/>
        </w:num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8F3738"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 xml:space="preserve">posiada wymagane prawem uprawnienia, niezbędną wiedzę i doświadczenie oraz dysponuje potencjałem technicznym i osobami zdolnymi do wykonania zamówienia </w:t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Zapytania ofertowego nr </w:t>
      </w:r>
      <w:r w:rsidR="00393E04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2</w:t>
      </w:r>
    </w:p>
    <w:p w14:paraId="42B75823" w14:textId="77777777" w:rsidR="00602B1F" w:rsidRDefault="008F3738" w:rsidP="008F3738">
      <w:pPr>
        <w:numPr>
          <w:ilvl w:val="0"/>
          <w:numId w:val="1"/>
        </w:num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2) znajduje się w sytuacji ekonomicznej i finansowej zapewniającej wykonanie zamówienia</w:t>
      </w:r>
    </w:p>
    <w:p w14:paraId="0DD3B5D4" w14:textId="1E0F0ECC" w:rsidR="008F3738" w:rsidRPr="00602B1F" w:rsidRDefault="008F3738" w:rsidP="008F3738">
      <w:pPr>
        <w:numPr>
          <w:ilvl w:val="0"/>
          <w:numId w:val="1"/>
        </w:num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602B1F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nie podlega wykluczeniu z postępowania o udzielenie zamówienia.</w:t>
      </w:r>
    </w:p>
    <w:p w14:paraId="49418DCE" w14:textId="77777777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5712DCF8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09B40C69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B4CC45A" w14:textId="77777777" w:rsidR="00F024F2" w:rsidRPr="00F024F2" w:rsidRDefault="00F024F2" w:rsidP="00F024F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…………………………………………..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>…….…………….………….………………………………………………..</w:t>
      </w:r>
    </w:p>
    <w:p w14:paraId="2B1590FB" w14:textId="77777777" w:rsidR="00F024F2" w:rsidRPr="00F024F2" w:rsidRDefault="00F024F2" w:rsidP="00F024F2">
      <w:pPr>
        <w:spacing w:after="0" w:line="240" w:lineRule="auto"/>
        <w:ind w:left="4956" w:hanging="495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Miejsce i data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(podpis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osoby uprawnionej lub 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osób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>uprawnionych</w:t>
      </w:r>
    </w:p>
    <w:p w14:paraId="7567B051" w14:textId="77777777" w:rsidR="00F024F2" w:rsidRPr="00F024F2" w:rsidRDefault="00F024F2" w:rsidP="00F024F2">
      <w:pPr>
        <w:spacing w:after="0" w:line="240" w:lineRule="auto"/>
        <w:ind w:left="566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do reprezentowania Wykonawcy w dokumentach </w:t>
      </w:r>
    </w:p>
    <w:p w14:paraId="1F52C127" w14:textId="440085DE" w:rsidR="00F024F2" w:rsidRPr="008C271C" w:rsidRDefault="00F024F2" w:rsidP="008C271C">
      <w:pPr>
        <w:spacing w:after="0" w:line="240" w:lineRule="auto"/>
        <w:ind w:left="566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rejestrowych lub we właściwym upoważnieniu</w:t>
      </w:r>
      <w:r w:rsidR="008C271C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14:paraId="44C8B5AE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7F1FC3C2" w14:textId="77777777" w:rsidR="0072587C" w:rsidRDefault="0072587C"/>
    <w:sectPr w:rsidR="0072587C" w:rsidSect="00AD6A37">
      <w:headerReference w:type="default" r:id="rId7"/>
      <w:footerReference w:type="default" r:id="rId8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062E" w14:textId="77777777" w:rsidR="00603590" w:rsidRDefault="00603590">
      <w:pPr>
        <w:spacing w:after="0" w:line="240" w:lineRule="auto"/>
      </w:pPr>
      <w:r>
        <w:separator/>
      </w:r>
    </w:p>
  </w:endnote>
  <w:endnote w:type="continuationSeparator" w:id="0">
    <w:p w14:paraId="433E2546" w14:textId="77777777" w:rsidR="00603590" w:rsidRDefault="0060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237780DC" w14:textId="77777777" w:rsidR="00202099" w:rsidRDefault="00000000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973BF5" w14:textId="77777777" w:rsidR="0020209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541A" w14:textId="77777777" w:rsidR="00603590" w:rsidRDefault="00603590">
      <w:pPr>
        <w:spacing w:after="0" w:line="240" w:lineRule="auto"/>
      </w:pPr>
      <w:r>
        <w:separator/>
      </w:r>
    </w:p>
  </w:footnote>
  <w:footnote w:type="continuationSeparator" w:id="0">
    <w:p w14:paraId="2A8760A3" w14:textId="77777777" w:rsidR="00603590" w:rsidRDefault="0060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B4C" w14:textId="68BA4498" w:rsidR="00CB0074" w:rsidRDefault="00190F59" w:rsidP="00190F59">
    <w:pPr>
      <w:pStyle w:val="Nagwek"/>
      <w:tabs>
        <w:tab w:val="clear" w:pos="4536"/>
        <w:tab w:val="clear" w:pos="9072"/>
        <w:tab w:val="left" w:pos="2916"/>
        <w:tab w:val="center" w:pos="4535"/>
      </w:tabs>
    </w:pPr>
    <w:r>
      <w:tab/>
    </w:r>
    <w:r w:rsidR="008C271C">
      <w:rPr>
        <w:noProof/>
      </w:rPr>
      <w:drawing>
        <wp:inline distT="0" distB="0" distL="0" distR="0" wp14:anchorId="71021F05" wp14:editId="317B7813">
          <wp:extent cx="5761355" cy="780415"/>
          <wp:effectExtent l="0" t="0" r="0" b="635"/>
          <wp:docPr id="387257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185F"/>
    <w:multiLevelType w:val="hybridMultilevel"/>
    <w:tmpl w:val="70C80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52FAA"/>
    <w:multiLevelType w:val="hybridMultilevel"/>
    <w:tmpl w:val="EF2E3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6DCB"/>
    <w:multiLevelType w:val="hybridMultilevel"/>
    <w:tmpl w:val="B5EEE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6B30"/>
    <w:multiLevelType w:val="hybridMultilevel"/>
    <w:tmpl w:val="4ED4ABC6"/>
    <w:lvl w:ilvl="0" w:tplc="119AB4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358024">
    <w:abstractNumId w:val="1"/>
  </w:num>
  <w:num w:numId="2" w16cid:durableId="605695577">
    <w:abstractNumId w:val="3"/>
  </w:num>
  <w:num w:numId="3" w16cid:durableId="1161313247">
    <w:abstractNumId w:val="2"/>
  </w:num>
  <w:num w:numId="4" w16cid:durableId="195324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2"/>
    <w:rsid w:val="0015330B"/>
    <w:rsid w:val="00190F59"/>
    <w:rsid w:val="002937BC"/>
    <w:rsid w:val="00393E04"/>
    <w:rsid w:val="00602B1F"/>
    <w:rsid w:val="00603590"/>
    <w:rsid w:val="0072587C"/>
    <w:rsid w:val="007C33B7"/>
    <w:rsid w:val="0082588B"/>
    <w:rsid w:val="008C271C"/>
    <w:rsid w:val="008F3738"/>
    <w:rsid w:val="00A26192"/>
    <w:rsid w:val="00AB23DE"/>
    <w:rsid w:val="00D45CB3"/>
    <w:rsid w:val="00E67C3E"/>
    <w:rsid w:val="00EA3855"/>
    <w:rsid w:val="00F024F2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EE68"/>
  <w15:chartTrackingRefBased/>
  <w15:docId w15:val="{D19B9AE8-3240-412A-A761-140FAB8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F2"/>
  </w:style>
  <w:style w:type="paragraph" w:styleId="Nagwek">
    <w:name w:val="header"/>
    <w:basedOn w:val="Normalny"/>
    <w:link w:val="Nagwek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F2"/>
  </w:style>
  <w:style w:type="paragraph" w:styleId="Akapitzlist">
    <w:name w:val="List Paragraph"/>
    <w:basedOn w:val="Normalny"/>
    <w:uiPriority w:val="34"/>
    <w:qFormat/>
    <w:rsid w:val="008C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6</cp:revision>
  <dcterms:created xsi:type="dcterms:W3CDTF">2022-12-05T19:25:00Z</dcterms:created>
  <dcterms:modified xsi:type="dcterms:W3CDTF">2023-06-19T10:10:00Z</dcterms:modified>
</cp:coreProperties>
</file>